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1" w:rsidRDefault="00BF6D41">
      <w:pPr>
        <w:rPr>
          <w:rtl/>
        </w:rPr>
      </w:pPr>
    </w:p>
    <w:p w:rsidR="00833B17" w:rsidRDefault="00BA7A11" w:rsidP="00656C0E">
      <w:pPr>
        <w:tabs>
          <w:tab w:val="left" w:pos="6476"/>
          <w:tab w:val="right" w:pos="8306"/>
        </w:tabs>
        <w:spacing w:line="360" w:lineRule="auto"/>
        <w:jc w:val="center"/>
        <w:rPr>
          <w:rFonts w:cs="AL-Mohanad" w:hint="cs"/>
          <w:sz w:val="32"/>
          <w:szCs w:val="32"/>
          <w:rtl/>
          <w:lang w:bidi="ar-YE"/>
        </w:rPr>
      </w:pPr>
      <w:r>
        <w:rPr>
          <w:rFonts w:cs="AL-Mohanad" w:hint="cs"/>
          <w:sz w:val="32"/>
          <w:szCs w:val="32"/>
          <w:rtl/>
          <w:lang w:bidi="ar-YE"/>
        </w:rPr>
        <w:t>نتائج فتح المظاريف</w:t>
      </w:r>
    </w:p>
    <w:p w:rsidR="00833B17" w:rsidRPr="00DD4149" w:rsidRDefault="00833B17" w:rsidP="00FC1AF1">
      <w:pPr>
        <w:tabs>
          <w:tab w:val="left" w:pos="6476"/>
          <w:tab w:val="right" w:pos="8306"/>
        </w:tabs>
        <w:spacing w:line="360" w:lineRule="auto"/>
        <w:rPr>
          <w:rFonts w:cs="AL-Mohanad"/>
          <w:sz w:val="32"/>
          <w:szCs w:val="32"/>
          <w:rtl/>
          <w:lang w:bidi="ar-YE"/>
        </w:rPr>
      </w:pPr>
      <w:r w:rsidRPr="00DD4149">
        <w:rPr>
          <w:rFonts w:cs="AL-Mohanad" w:hint="cs"/>
          <w:sz w:val="32"/>
          <w:szCs w:val="32"/>
          <w:rtl/>
          <w:lang w:bidi="ar-YE"/>
        </w:rPr>
        <w:t xml:space="preserve">التاريخ: </w:t>
      </w:r>
      <w:r w:rsidR="00FC1AF1">
        <w:rPr>
          <w:rFonts w:cs="AL-Mohanad" w:hint="cs"/>
          <w:sz w:val="32"/>
          <w:szCs w:val="32"/>
          <w:rtl/>
          <w:lang w:bidi="ar-YE"/>
        </w:rPr>
        <w:t>27</w:t>
      </w:r>
      <w:r w:rsidRPr="00DD4149">
        <w:rPr>
          <w:rFonts w:cs="AL-Mohanad" w:hint="cs"/>
          <w:sz w:val="32"/>
          <w:szCs w:val="32"/>
          <w:rtl/>
          <w:lang w:bidi="ar-YE"/>
        </w:rPr>
        <w:t>/</w:t>
      </w:r>
      <w:r w:rsidR="00244CD5">
        <w:rPr>
          <w:rFonts w:cs="AL-Mohanad"/>
          <w:sz w:val="32"/>
          <w:szCs w:val="32"/>
          <w:lang w:bidi="ar-YE"/>
        </w:rPr>
        <w:t>2</w:t>
      </w:r>
      <w:r w:rsidRPr="00DD4149">
        <w:rPr>
          <w:rFonts w:cs="AL-Mohanad" w:hint="cs"/>
          <w:sz w:val="32"/>
          <w:szCs w:val="32"/>
          <w:rtl/>
          <w:lang w:bidi="ar-YE"/>
        </w:rPr>
        <w:t>/</w:t>
      </w:r>
      <w:r w:rsidR="00244CD5">
        <w:rPr>
          <w:rFonts w:cs="AL-Mohanad"/>
          <w:sz w:val="32"/>
          <w:szCs w:val="32"/>
          <w:lang w:bidi="ar-YE"/>
        </w:rPr>
        <w:t>2011</w:t>
      </w:r>
      <w:r w:rsidR="00244CD5">
        <w:rPr>
          <w:rFonts w:cs="AL-Mohanad" w:hint="cs"/>
          <w:sz w:val="32"/>
          <w:szCs w:val="32"/>
          <w:rtl/>
          <w:lang w:bidi="ar-YE"/>
        </w:rPr>
        <w:t>م</w:t>
      </w:r>
      <w:r w:rsidRPr="00DD4149">
        <w:rPr>
          <w:rFonts w:cs="AL-Mohanad" w:hint="cs"/>
          <w:sz w:val="32"/>
          <w:szCs w:val="32"/>
          <w:rtl/>
          <w:lang w:bidi="ar-YE"/>
        </w:rPr>
        <w:t xml:space="preserve"> </w:t>
      </w:r>
      <w:r w:rsidRPr="00DD4149">
        <w:rPr>
          <w:rFonts w:cs="AL-Mohanad" w:hint="cs"/>
          <w:sz w:val="32"/>
          <w:szCs w:val="32"/>
          <w:rtl/>
          <w:lang w:bidi="ar-YE"/>
        </w:rPr>
        <w:tab/>
        <w:t xml:space="preserve">اليوم : </w:t>
      </w:r>
      <w:r w:rsidR="00FC1AF1">
        <w:rPr>
          <w:rFonts w:cs="AL-Mohanad" w:hint="cs"/>
          <w:sz w:val="32"/>
          <w:szCs w:val="32"/>
          <w:rtl/>
          <w:lang w:bidi="ar-YE"/>
        </w:rPr>
        <w:t>الأحد</w:t>
      </w:r>
      <w:r w:rsidRPr="00DD4149">
        <w:rPr>
          <w:rFonts w:cs="AL-Mohanad" w:hint="cs"/>
          <w:sz w:val="32"/>
          <w:szCs w:val="32"/>
          <w:rtl/>
          <w:lang w:bidi="ar-YE"/>
        </w:rPr>
        <w:t xml:space="preserve"> </w:t>
      </w:r>
    </w:p>
    <w:p w:rsidR="00244CD5" w:rsidRPr="00244CD5" w:rsidRDefault="00244CD5" w:rsidP="00833B17">
      <w:pPr>
        <w:tabs>
          <w:tab w:val="left" w:pos="6476"/>
          <w:tab w:val="right" w:pos="8306"/>
        </w:tabs>
        <w:spacing w:line="360" w:lineRule="auto"/>
        <w:rPr>
          <w:rFonts w:cs="AL-Mohanad"/>
          <w:sz w:val="18"/>
          <w:rtl/>
          <w:lang w:bidi="ar-YE"/>
        </w:rPr>
      </w:pPr>
    </w:p>
    <w:p w:rsidR="00250D8E" w:rsidRDefault="00244CD5" w:rsidP="00FC1AF1">
      <w:pPr>
        <w:pStyle w:val="a3"/>
        <w:numPr>
          <w:ilvl w:val="0"/>
          <w:numId w:val="6"/>
        </w:numPr>
        <w:spacing w:after="0" w:line="480" w:lineRule="auto"/>
        <w:rPr>
          <w:b/>
          <w:bCs/>
          <w:sz w:val="32"/>
          <w:szCs w:val="32"/>
          <w:lang w:bidi="ar-YE"/>
        </w:rPr>
      </w:pPr>
      <w:r>
        <w:rPr>
          <w:rFonts w:hint="cs"/>
          <w:b/>
          <w:bCs/>
          <w:sz w:val="32"/>
          <w:szCs w:val="32"/>
          <w:rtl/>
          <w:lang w:bidi="ar-YE"/>
        </w:rPr>
        <w:t xml:space="preserve">فتح مظاريف </w:t>
      </w:r>
      <w:r w:rsidR="001F0A0F">
        <w:rPr>
          <w:rFonts w:hint="cs"/>
          <w:b/>
          <w:bCs/>
          <w:sz w:val="32"/>
          <w:szCs w:val="32"/>
          <w:rtl/>
          <w:lang w:bidi="ar-YE"/>
        </w:rPr>
        <w:t xml:space="preserve">مناقصة توريد </w:t>
      </w:r>
      <w:r>
        <w:rPr>
          <w:rFonts w:hint="cs"/>
          <w:b/>
          <w:bCs/>
          <w:sz w:val="32"/>
          <w:szCs w:val="32"/>
          <w:rtl/>
          <w:lang w:bidi="ar-YE"/>
        </w:rPr>
        <w:t>الأجهزة الالكتروني</w:t>
      </w:r>
      <w:r>
        <w:rPr>
          <w:rFonts w:hint="eastAsia"/>
          <w:b/>
          <w:bCs/>
          <w:sz w:val="32"/>
          <w:szCs w:val="32"/>
          <w:rtl/>
          <w:lang w:bidi="ar-YE"/>
        </w:rPr>
        <w:t>ة</w:t>
      </w:r>
      <w:r>
        <w:rPr>
          <w:rFonts w:hint="cs"/>
          <w:b/>
          <w:bCs/>
          <w:sz w:val="32"/>
          <w:szCs w:val="32"/>
          <w:rtl/>
          <w:lang w:bidi="ar-YE"/>
        </w:rPr>
        <w:t xml:space="preserve"> </w:t>
      </w:r>
      <w:r w:rsidR="00FC1AF1" w:rsidRPr="00FC1AF1">
        <w:rPr>
          <w:rFonts w:hint="cs"/>
          <w:b/>
          <w:bCs/>
          <w:sz w:val="32"/>
          <w:szCs w:val="32"/>
          <w:rtl/>
          <w:lang w:bidi="ar-YE"/>
        </w:rPr>
        <w:t>لمؤتمر 36 لمجموعة البنك الإسلامي</w:t>
      </w:r>
    </w:p>
    <w:p w:rsidR="003D6E7F" w:rsidRDefault="003D6E7F" w:rsidP="003D6E7F">
      <w:pPr>
        <w:pStyle w:val="a3"/>
        <w:spacing w:after="0" w:line="360" w:lineRule="auto"/>
        <w:ind w:left="108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تقدم إلى المناقصة المذكورة أعلاه تسع شركات وكانت نتائج فتح المظاريف كتالي:.</w:t>
      </w:r>
    </w:p>
    <w:p w:rsidR="00244CD5" w:rsidRDefault="00244CD5" w:rsidP="00244CD5">
      <w:pPr>
        <w:pStyle w:val="a3"/>
        <w:spacing w:after="0" w:line="480" w:lineRule="auto"/>
        <w:ind w:left="1080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10984" w:type="dxa"/>
        <w:tblInd w:w="-1130" w:type="dxa"/>
        <w:tblLook w:val="04A0"/>
      </w:tblPr>
      <w:tblGrid>
        <w:gridCol w:w="540"/>
        <w:gridCol w:w="3064"/>
        <w:gridCol w:w="2246"/>
        <w:gridCol w:w="1890"/>
        <w:gridCol w:w="3244"/>
      </w:tblGrid>
      <w:tr w:rsidR="00244CD5" w:rsidTr="004C60DB">
        <w:tc>
          <w:tcPr>
            <w:tcW w:w="540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064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الشركة المتقدمة</w:t>
            </w:r>
          </w:p>
        </w:tc>
        <w:tc>
          <w:tcPr>
            <w:tcW w:w="2246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المبلغ المقدم</w:t>
            </w:r>
          </w:p>
        </w:tc>
        <w:tc>
          <w:tcPr>
            <w:tcW w:w="1890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قيمة الضمان</w:t>
            </w:r>
          </w:p>
        </w:tc>
        <w:tc>
          <w:tcPr>
            <w:tcW w:w="3244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الضمان</w:t>
            </w:r>
          </w:p>
        </w:tc>
      </w:tr>
      <w:tr w:rsidR="00244CD5" w:rsidTr="004C60DB">
        <w:tc>
          <w:tcPr>
            <w:tcW w:w="540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64" w:type="dxa"/>
            <w:vAlign w:val="center"/>
          </w:tcPr>
          <w:p w:rsidR="00244CD5" w:rsidRPr="0043160C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الشراكة الوطنية للتجارة (</w:t>
            </w:r>
            <w:r w:rsidR="00244CD5">
              <w:rPr>
                <w:rFonts w:hint="cs"/>
                <w:sz w:val="28"/>
                <w:szCs w:val="28"/>
                <w:rtl/>
              </w:rPr>
              <w:t>ناتكو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246" w:type="dxa"/>
            <w:vAlign w:val="center"/>
          </w:tcPr>
          <w:p w:rsidR="00244CD5" w:rsidRPr="0043160C" w:rsidRDefault="00244CD5" w:rsidP="00FC1AF1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436,50</w:t>
            </w:r>
            <w:r w:rsidR="00FC1AF1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.7 $</w:t>
            </w:r>
          </w:p>
        </w:tc>
        <w:tc>
          <w:tcPr>
            <w:tcW w:w="1890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>1,000,000 ريال</w:t>
            </w:r>
          </w:p>
        </w:tc>
        <w:tc>
          <w:tcPr>
            <w:tcW w:w="3244" w:type="dxa"/>
            <w:vAlign w:val="center"/>
          </w:tcPr>
          <w:p w:rsidR="00244CD5" w:rsidRPr="0043160C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بنك التضامن الإسلامي</w:t>
            </w:r>
          </w:p>
        </w:tc>
      </w:tr>
      <w:tr w:rsidR="00FC1AF1" w:rsidTr="004C60DB">
        <w:tc>
          <w:tcPr>
            <w:tcW w:w="540" w:type="dxa"/>
            <w:vAlign w:val="center"/>
          </w:tcPr>
          <w:p w:rsidR="00FC1AF1" w:rsidRPr="0043160C" w:rsidRDefault="00FC1AF1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64" w:type="dxa"/>
            <w:vAlign w:val="center"/>
          </w:tcPr>
          <w:p w:rsidR="00FC1AF1" w:rsidRPr="0043160C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شركة كانون</w:t>
            </w:r>
          </w:p>
        </w:tc>
        <w:tc>
          <w:tcPr>
            <w:tcW w:w="2246" w:type="dxa"/>
            <w:vAlign w:val="center"/>
          </w:tcPr>
          <w:p w:rsidR="00FC1AF1" w:rsidRPr="0043160C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167,700 $</w:t>
            </w:r>
          </w:p>
        </w:tc>
        <w:tc>
          <w:tcPr>
            <w:tcW w:w="1890" w:type="dxa"/>
            <w:vAlign w:val="center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>1,000,000 ريال</w:t>
            </w:r>
          </w:p>
        </w:tc>
        <w:tc>
          <w:tcPr>
            <w:tcW w:w="3244" w:type="dxa"/>
            <w:vAlign w:val="center"/>
          </w:tcPr>
          <w:p w:rsidR="00FC1AF1" w:rsidRPr="0043160C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البنك الأهلي اليمني</w:t>
            </w:r>
          </w:p>
        </w:tc>
      </w:tr>
      <w:tr w:rsidR="00FC1AF1" w:rsidTr="004C60DB">
        <w:tc>
          <w:tcPr>
            <w:tcW w:w="540" w:type="dxa"/>
            <w:vAlign w:val="center"/>
          </w:tcPr>
          <w:p w:rsidR="00FC1AF1" w:rsidRPr="0043160C" w:rsidRDefault="00FC1AF1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أمين إخوان</w:t>
            </w:r>
          </w:p>
        </w:tc>
        <w:tc>
          <w:tcPr>
            <w:tcW w:w="2246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527,706 $</w:t>
            </w:r>
          </w:p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112,645 $</w:t>
            </w:r>
          </w:p>
        </w:tc>
        <w:tc>
          <w:tcPr>
            <w:tcW w:w="1890" w:type="dxa"/>
            <w:vAlign w:val="center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>1,000,000 ريال</w:t>
            </w:r>
          </w:p>
        </w:tc>
        <w:tc>
          <w:tcPr>
            <w:tcW w:w="3244" w:type="dxa"/>
            <w:vAlign w:val="center"/>
          </w:tcPr>
          <w:p w:rsidR="00FC1AF1" w:rsidRPr="0043160C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بنك يناتيد</w:t>
            </w:r>
          </w:p>
        </w:tc>
      </w:tr>
      <w:tr w:rsidR="00FC1AF1" w:rsidTr="004C60DB">
        <w:tc>
          <w:tcPr>
            <w:tcW w:w="540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64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يمن أنكوم</w:t>
            </w:r>
          </w:p>
        </w:tc>
        <w:tc>
          <w:tcPr>
            <w:tcW w:w="2246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453,255.7 $</w:t>
            </w:r>
          </w:p>
          <w:p w:rsidR="00FC1AF1" w:rsidRDefault="00FC1AF1" w:rsidP="00FC1AF1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426,548.10 $</w:t>
            </w:r>
          </w:p>
        </w:tc>
        <w:tc>
          <w:tcPr>
            <w:tcW w:w="1890" w:type="dxa"/>
            <w:vAlign w:val="center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>1,000,000 ريال</w:t>
            </w:r>
          </w:p>
        </w:tc>
        <w:tc>
          <w:tcPr>
            <w:tcW w:w="3244" w:type="dxa"/>
            <w:vAlign w:val="center"/>
          </w:tcPr>
          <w:p w:rsidR="00FC1AF1" w:rsidRPr="0043160C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البنك التجاري اليمني</w:t>
            </w:r>
          </w:p>
        </w:tc>
      </w:tr>
      <w:tr w:rsidR="00FC1AF1" w:rsidTr="004C60DB">
        <w:tc>
          <w:tcPr>
            <w:tcW w:w="540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064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يمن جوجل</w:t>
            </w:r>
          </w:p>
        </w:tc>
        <w:tc>
          <w:tcPr>
            <w:tcW w:w="2246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392,648 $</w:t>
            </w:r>
          </w:p>
        </w:tc>
        <w:tc>
          <w:tcPr>
            <w:tcW w:w="1890" w:type="dxa"/>
            <w:vAlign w:val="center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>1,000,000 ريال</w:t>
            </w:r>
          </w:p>
        </w:tc>
        <w:tc>
          <w:tcPr>
            <w:tcW w:w="3244" w:type="dxa"/>
            <w:vAlign w:val="center"/>
          </w:tcPr>
          <w:p w:rsidR="00FC1AF1" w:rsidRPr="0043160C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بنك التسليف الزراعي</w:t>
            </w:r>
          </w:p>
        </w:tc>
      </w:tr>
      <w:tr w:rsidR="00FC1AF1" w:rsidTr="004C60DB">
        <w:tc>
          <w:tcPr>
            <w:tcW w:w="540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064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الشركة اليمنية للتجارة</w:t>
            </w:r>
          </w:p>
        </w:tc>
        <w:tc>
          <w:tcPr>
            <w:tcW w:w="2246" w:type="dxa"/>
            <w:vAlign w:val="center"/>
          </w:tcPr>
          <w:p w:rsidR="00FC1AF1" w:rsidRDefault="00FC1AF1" w:rsidP="00FC1AF1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514,775 $</w:t>
            </w:r>
          </w:p>
        </w:tc>
        <w:tc>
          <w:tcPr>
            <w:tcW w:w="1890" w:type="dxa"/>
            <w:vAlign w:val="center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>1,000,000 ريال</w:t>
            </w:r>
          </w:p>
        </w:tc>
        <w:tc>
          <w:tcPr>
            <w:tcW w:w="3244" w:type="dxa"/>
            <w:vAlign w:val="center"/>
          </w:tcPr>
          <w:p w:rsidR="00FC1AF1" w:rsidRPr="0043160C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البنك العربي</w:t>
            </w:r>
          </w:p>
        </w:tc>
      </w:tr>
      <w:tr w:rsidR="00FC1AF1" w:rsidTr="004C60DB">
        <w:tc>
          <w:tcPr>
            <w:tcW w:w="540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064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مؤسسة بن ثابت</w:t>
            </w:r>
          </w:p>
        </w:tc>
        <w:tc>
          <w:tcPr>
            <w:tcW w:w="2246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99,554,275 ريال</w:t>
            </w:r>
          </w:p>
        </w:tc>
        <w:tc>
          <w:tcPr>
            <w:tcW w:w="1890" w:type="dxa"/>
            <w:vAlign w:val="center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>1,000,000 ريال</w:t>
            </w:r>
          </w:p>
        </w:tc>
        <w:tc>
          <w:tcPr>
            <w:tcW w:w="3244" w:type="dxa"/>
            <w:vAlign w:val="center"/>
          </w:tcPr>
          <w:p w:rsidR="00FC1AF1" w:rsidRPr="0043160C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بنك الإنشاء والتعمير</w:t>
            </w:r>
          </w:p>
        </w:tc>
      </w:tr>
      <w:tr w:rsidR="00FC1AF1" w:rsidTr="004C60DB">
        <w:tc>
          <w:tcPr>
            <w:tcW w:w="540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064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الأنظمة الذكية</w:t>
            </w:r>
          </w:p>
        </w:tc>
        <w:tc>
          <w:tcPr>
            <w:tcW w:w="2246" w:type="dxa"/>
            <w:vAlign w:val="center"/>
          </w:tcPr>
          <w:p w:rsidR="00FC1AF1" w:rsidRDefault="00FC1AF1" w:rsidP="00FC1AF1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460,068 $</w:t>
            </w:r>
          </w:p>
        </w:tc>
        <w:tc>
          <w:tcPr>
            <w:tcW w:w="1890" w:type="dxa"/>
            <w:vAlign w:val="center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>1,000,000 ريال</w:t>
            </w:r>
          </w:p>
        </w:tc>
        <w:tc>
          <w:tcPr>
            <w:tcW w:w="3244" w:type="dxa"/>
            <w:vAlign w:val="center"/>
          </w:tcPr>
          <w:p w:rsidR="00FC1AF1" w:rsidRPr="0043160C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بنك التسليف الزراعي</w:t>
            </w:r>
          </w:p>
        </w:tc>
      </w:tr>
      <w:tr w:rsidR="00FC1AF1" w:rsidTr="004C60DB">
        <w:tc>
          <w:tcPr>
            <w:tcW w:w="540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064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شركة الفا</w:t>
            </w:r>
          </w:p>
        </w:tc>
        <w:tc>
          <w:tcPr>
            <w:tcW w:w="2246" w:type="dxa"/>
            <w:vAlign w:val="center"/>
          </w:tcPr>
          <w:p w:rsidR="00FC1AF1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531,505 $</w:t>
            </w:r>
          </w:p>
        </w:tc>
        <w:tc>
          <w:tcPr>
            <w:tcW w:w="1890" w:type="dxa"/>
            <w:vAlign w:val="center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>1,000,000 ريال</w:t>
            </w:r>
          </w:p>
        </w:tc>
        <w:tc>
          <w:tcPr>
            <w:tcW w:w="3244" w:type="dxa"/>
            <w:vAlign w:val="center"/>
          </w:tcPr>
          <w:p w:rsidR="00FC1AF1" w:rsidRPr="0043160C" w:rsidRDefault="00FC1AF1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البنك التجاري</w:t>
            </w:r>
          </w:p>
        </w:tc>
      </w:tr>
    </w:tbl>
    <w:p w:rsidR="00244CD5" w:rsidRPr="00E93733" w:rsidRDefault="00244CD5" w:rsidP="00244CD5">
      <w:pPr>
        <w:pStyle w:val="a3"/>
        <w:spacing w:after="0" w:line="480" w:lineRule="auto"/>
        <w:ind w:left="1080"/>
        <w:rPr>
          <w:b/>
          <w:bCs/>
          <w:sz w:val="26"/>
          <w:szCs w:val="26"/>
          <w:rtl/>
          <w:lang w:bidi="ar-YE"/>
        </w:rPr>
      </w:pPr>
    </w:p>
    <w:p w:rsidR="003D6E7F" w:rsidRDefault="003D6E7F" w:rsidP="00FC1AF1">
      <w:pPr>
        <w:pStyle w:val="a3"/>
        <w:numPr>
          <w:ilvl w:val="0"/>
          <w:numId w:val="6"/>
        </w:numPr>
        <w:spacing w:after="0" w:line="480" w:lineRule="auto"/>
        <w:rPr>
          <w:b/>
          <w:bCs/>
          <w:sz w:val="32"/>
          <w:szCs w:val="32"/>
          <w:lang w:bidi="ar-YE"/>
        </w:rPr>
      </w:pPr>
      <w:r>
        <w:rPr>
          <w:rFonts w:hint="cs"/>
          <w:b/>
          <w:bCs/>
          <w:sz w:val="32"/>
          <w:szCs w:val="32"/>
          <w:rtl/>
          <w:lang w:bidi="ar-YE"/>
        </w:rPr>
        <w:t xml:space="preserve">فتح مظاريف مناقصة توريد القرطاسية  </w:t>
      </w:r>
      <w:r w:rsidR="00FC1AF1" w:rsidRPr="00FC1AF1">
        <w:rPr>
          <w:rFonts w:hint="cs"/>
          <w:b/>
          <w:bCs/>
          <w:sz w:val="32"/>
          <w:szCs w:val="32"/>
          <w:rtl/>
          <w:lang w:bidi="ar-YE"/>
        </w:rPr>
        <w:t>لمؤتمر 36 لمجموعة البنك الإسلامي</w:t>
      </w:r>
      <w:r w:rsidR="004C60DB">
        <w:rPr>
          <w:rFonts w:hint="cs"/>
          <w:b/>
          <w:bCs/>
          <w:sz w:val="32"/>
          <w:szCs w:val="32"/>
          <w:rtl/>
          <w:lang w:bidi="ar-YE"/>
        </w:rPr>
        <w:tab/>
      </w:r>
    </w:p>
    <w:p w:rsidR="003D6E7F" w:rsidRDefault="003D6E7F" w:rsidP="003D6E7F">
      <w:pPr>
        <w:pStyle w:val="a3"/>
        <w:spacing w:after="0" w:line="360" w:lineRule="auto"/>
        <w:ind w:left="108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تقدم إلى المناقصة المذكورة أعلاه أربع شركات وكانت نتائج فتح المظاريف كتالي:.</w:t>
      </w:r>
    </w:p>
    <w:p w:rsidR="001F0A0F" w:rsidRPr="00E93733" w:rsidRDefault="001F0A0F" w:rsidP="003D6E7F">
      <w:pPr>
        <w:pStyle w:val="a3"/>
        <w:spacing w:after="0" w:line="480" w:lineRule="auto"/>
        <w:ind w:left="1080"/>
        <w:rPr>
          <w:sz w:val="8"/>
          <w:szCs w:val="8"/>
          <w:rtl/>
          <w:lang w:bidi="ar-YE"/>
        </w:rPr>
      </w:pPr>
    </w:p>
    <w:tbl>
      <w:tblPr>
        <w:tblStyle w:val="a4"/>
        <w:bidiVisual/>
        <w:tblW w:w="10984" w:type="dxa"/>
        <w:tblInd w:w="-1130" w:type="dxa"/>
        <w:tblLook w:val="04A0"/>
      </w:tblPr>
      <w:tblGrid>
        <w:gridCol w:w="540"/>
        <w:gridCol w:w="3424"/>
        <w:gridCol w:w="1886"/>
        <w:gridCol w:w="1890"/>
        <w:gridCol w:w="3244"/>
      </w:tblGrid>
      <w:tr w:rsidR="003D6E7F" w:rsidTr="003D6E7F">
        <w:trPr>
          <w:trHeight w:val="647"/>
        </w:trPr>
        <w:tc>
          <w:tcPr>
            <w:tcW w:w="540" w:type="dxa"/>
            <w:vAlign w:val="center"/>
          </w:tcPr>
          <w:p w:rsidR="003D6E7F" w:rsidRPr="0043160C" w:rsidRDefault="003D6E7F" w:rsidP="003D6E7F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424" w:type="dxa"/>
            <w:vAlign w:val="center"/>
          </w:tcPr>
          <w:p w:rsidR="003D6E7F" w:rsidRPr="0043160C" w:rsidRDefault="003D6E7F" w:rsidP="003D6E7F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الشركة المتقدمة</w:t>
            </w:r>
          </w:p>
        </w:tc>
        <w:tc>
          <w:tcPr>
            <w:tcW w:w="1886" w:type="dxa"/>
            <w:vAlign w:val="center"/>
          </w:tcPr>
          <w:p w:rsidR="003D6E7F" w:rsidRPr="0043160C" w:rsidRDefault="003D6E7F" w:rsidP="003D6E7F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المبلغ المقدم</w:t>
            </w:r>
          </w:p>
        </w:tc>
        <w:tc>
          <w:tcPr>
            <w:tcW w:w="1890" w:type="dxa"/>
            <w:vAlign w:val="center"/>
          </w:tcPr>
          <w:p w:rsidR="003D6E7F" w:rsidRPr="0043160C" w:rsidRDefault="003D6E7F" w:rsidP="003D6E7F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قيمة الضمان</w:t>
            </w:r>
          </w:p>
        </w:tc>
        <w:tc>
          <w:tcPr>
            <w:tcW w:w="3244" w:type="dxa"/>
            <w:vAlign w:val="center"/>
          </w:tcPr>
          <w:p w:rsidR="003D6E7F" w:rsidRPr="0043160C" w:rsidRDefault="003D6E7F" w:rsidP="003D6E7F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الضمان</w:t>
            </w:r>
          </w:p>
        </w:tc>
      </w:tr>
      <w:tr w:rsidR="00FC1AF1" w:rsidTr="00FB2CCE">
        <w:tc>
          <w:tcPr>
            <w:tcW w:w="540" w:type="dxa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24" w:type="dxa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وكالة الشبامي</w:t>
            </w:r>
          </w:p>
        </w:tc>
        <w:tc>
          <w:tcPr>
            <w:tcW w:w="1886" w:type="dxa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6,593,318 ريال</w:t>
            </w:r>
          </w:p>
        </w:tc>
        <w:tc>
          <w:tcPr>
            <w:tcW w:w="1890" w:type="dxa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180,000 ريال</w:t>
            </w:r>
          </w:p>
        </w:tc>
        <w:tc>
          <w:tcPr>
            <w:tcW w:w="3244" w:type="dxa"/>
            <w:vAlign w:val="center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بنك التسليف الزراعي</w:t>
            </w:r>
          </w:p>
        </w:tc>
      </w:tr>
      <w:tr w:rsidR="00FC1AF1" w:rsidTr="00542A64">
        <w:tc>
          <w:tcPr>
            <w:tcW w:w="540" w:type="dxa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24" w:type="dxa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مؤسسة الزهراء</w:t>
            </w:r>
          </w:p>
        </w:tc>
        <w:tc>
          <w:tcPr>
            <w:tcW w:w="1886" w:type="dxa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6,519,160 ريال</w:t>
            </w:r>
          </w:p>
        </w:tc>
        <w:tc>
          <w:tcPr>
            <w:tcW w:w="1890" w:type="dxa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200,000 ريال</w:t>
            </w:r>
          </w:p>
        </w:tc>
        <w:tc>
          <w:tcPr>
            <w:tcW w:w="3244" w:type="dxa"/>
            <w:vAlign w:val="center"/>
          </w:tcPr>
          <w:p w:rsidR="00FC1AF1" w:rsidRPr="0043160C" w:rsidRDefault="00FC1AF1" w:rsidP="00F201AD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بنك التسليف الزراعي</w:t>
            </w:r>
          </w:p>
        </w:tc>
      </w:tr>
      <w:tr w:rsidR="00FC1AF1" w:rsidTr="002E441A">
        <w:tc>
          <w:tcPr>
            <w:tcW w:w="540" w:type="dxa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24" w:type="dxa"/>
          </w:tcPr>
          <w:p w:rsidR="00FC1AF1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مكتبة المتفوق </w:t>
            </w:r>
          </w:p>
        </w:tc>
        <w:tc>
          <w:tcPr>
            <w:tcW w:w="1886" w:type="dxa"/>
          </w:tcPr>
          <w:p w:rsidR="00FC1AF1" w:rsidRDefault="00FC1AF1" w:rsidP="003D6E7F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6,895,950 ريال</w:t>
            </w:r>
          </w:p>
        </w:tc>
        <w:tc>
          <w:tcPr>
            <w:tcW w:w="1890" w:type="dxa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200,000 ريال</w:t>
            </w:r>
          </w:p>
        </w:tc>
        <w:tc>
          <w:tcPr>
            <w:tcW w:w="3244" w:type="dxa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بنك سباء</w:t>
            </w:r>
          </w:p>
        </w:tc>
      </w:tr>
      <w:tr w:rsidR="00FC1AF1" w:rsidTr="002E441A">
        <w:tc>
          <w:tcPr>
            <w:tcW w:w="540" w:type="dxa"/>
          </w:tcPr>
          <w:p w:rsidR="00FC1AF1" w:rsidRDefault="00FC1AF1" w:rsidP="002E441A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24" w:type="dxa"/>
          </w:tcPr>
          <w:p w:rsidR="00FC1AF1" w:rsidRDefault="00FC1AF1" w:rsidP="003D6E7F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الجيل الجديد</w:t>
            </w:r>
          </w:p>
        </w:tc>
        <w:tc>
          <w:tcPr>
            <w:tcW w:w="1886" w:type="dxa"/>
          </w:tcPr>
          <w:p w:rsidR="00FC1AF1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8,727,891 ريال</w:t>
            </w:r>
          </w:p>
        </w:tc>
        <w:tc>
          <w:tcPr>
            <w:tcW w:w="1890" w:type="dxa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1,000,000 ريال</w:t>
            </w:r>
          </w:p>
        </w:tc>
        <w:tc>
          <w:tcPr>
            <w:tcW w:w="3244" w:type="dxa"/>
          </w:tcPr>
          <w:p w:rsidR="00FC1AF1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البنك العربي </w:t>
            </w:r>
          </w:p>
        </w:tc>
      </w:tr>
    </w:tbl>
    <w:p w:rsidR="001F0A0F" w:rsidRDefault="001F0A0F" w:rsidP="001F0A0F">
      <w:pPr>
        <w:pStyle w:val="a3"/>
        <w:spacing w:after="0" w:line="480" w:lineRule="auto"/>
        <w:ind w:left="1080"/>
        <w:rPr>
          <w:sz w:val="32"/>
          <w:szCs w:val="32"/>
          <w:rtl/>
          <w:lang w:bidi="ar-YE"/>
        </w:rPr>
      </w:pPr>
    </w:p>
    <w:p w:rsidR="00FC1AF1" w:rsidRDefault="004C60DB" w:rsidP="004C60DB">
      <w:pPr>
        <w:pStyle w:val="a3"/>
        <w:numPr>
          <w:ilvl w:val="0"/>
          <w:numId w:val="6"/>
        </w:numPr>
        <w:spacing w:after="0" w:line="360" w:lineRule="auto"/>
        <w:jc w:val="both"/>
        <w:rPr>
          <w:b/>
          <w:bCs/>
          <w:sz w:val="32"/>
          <w:szCs w:val="32"/>
          <w:lang w:bidi="ar-YE"/>
        </w:rPr>
      </w:pPr>
      <w:r w:rsidRPr="00FC1AF1">
        <w:rPr>
          <w:rFonts w:hint="cs"/>
          <w:b/>
          <w:bCs/>
          <w:sz w:val="32"/>
          <w:szCs w:val="32"/>
          <w:rtl/>
          <w:lang w:bidi="ar-YE"/>
        </w:rPr>
        <w:t xml:space="preserve">فتح مظاريف مناقصة توريد ساريات الأعلام  </w:t>
      </w:r>
      <w:r w:rsidR="00FC1AF1" w:rsidRPr="00FC1AF1">
        <w:rPr>
          <w:rFonts w:hint="cs"/>
          <w:b/>
          <w:bCs/>
          <w:sz w:val="32"/>
          <w:szCs w:val="32"/>
          <w:rtl/>
          <w:lang w:bidi="ar-YE"/>
        </w:rPr>
        <w:t xml:space="preserve">لمؤتمر 36 لمجموعة البنك الإسلامي </w:t>
      </w:r>
    </w:p>
    <w:p w:rsidR="004C60DB" w:rsidRPr="00FC1AF1" w:rsidRDefault="004C60DB" w:rsidP="00FC1AF1">
      <w:pPr>
        <w:pStyle w:val="a3"/>
        <w:spacing w:after="0" w:line="360" w:lineRule="auto"/>
        <w:ind w:left="1080"/>
        <w:jc w:val="both"/>
        <w:rPr>
          <w:b/>
          <w:bCs/>
          <w:sz w:val="32"/>
          <w:szCs w:val="32"/>
          <w:rtl/>
        </w:rPr>
      </w:pPr>
      <w:r w:rsidRPr="00FC1AF1">
        <w:rPr>
          <w:rFonts w:hint="cs"/>
          <w:b/>
          <w:bCs/>
          <w:sz w:val="32"/>
          <w:szCs w:val="32"/>
          <w:rtl/>
        </w:rPr>
        <w:t>تقدم إلى المناقصة المذكورة أعلاه شركتين وكانت نتائج فتح المظاريف كتالي:.</w:t>
      </w:r>
    </w:p>
    <w:p w:rsidR="004C60DB" w:rsidRPr="00E93733" w:rsidRDefault="004C60DB" w:rsidP="001F0A0F">
      <w:pPr>
        <w:pStyle w:val="a3"/>
        <w:spacing w:after="0" w:line="480" w:lineRule="auto"/>
        <w:ind w:left="1080"/>
        <w:rPr>
          <w:sz w:val="18"/>
          <w:szCs w:val="18"/>
          <w:rtl/>
        </w:rPr>
      </w:pPr>
    </w:p>
    <w:tbl>
      <w:tblPr>
        <w:tblStyle w:val="a4"/>
        <w:bidiVisual/>
        <w:tblW w:w="10984" w:type="dxa"/>
        <w:tblInd w:w="-1130" w:type="dxa"/>
        <w:tblLook w:val="04A0"/>
      </w:tblPr>
      <w:tblGrid>
        <w:gridCol w:w="540"/>
        <w:gridCol w:w="3424"/>
        <w:gridCol w:w="1886"/>
        <w:gridCol w:w="1890"/>
        <w:gridCol w:w="3244"/>
      </w:tblGrid>
      <w:tr w:rsidR="004C60DB" w:rsidTr="002E441A">
        <w:trPr>
          <w:trHeight w:val="647"/>
        </w:trPr>
        <w:tc>
          <w:tcPr>
            <w:tcW w:w="540" w:type="dxa"/>
            <w:vAlign w:val="center"/>
          </w:tcPr>
          <w:p w:rsidR="004C60DB" w:rsidRPr="0043160C" w:rsidRDefault="004C60DB" w:rsidP="002E441A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424" w:type="dxa"/>
            <w:vAlign w:val="center"/>
          </w:tcPr>
          <w:p w:rsidR="004C60DB" w:rsidRPr="0043160C" w:rsidRDefault="004C60DB" w:rsidP="002E441A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الشركة المتقدمة</w:t>
            </w:r>
          </w:p>
        </w:tc>
        <w:tc>
          <w:tcPr>
            <w:tcW w:w="1886" w:type="dxa"/>
            <w:vAlign w:val="center"/>
          </w:tcPr>
          <w:p w:rsidR="004C60DB" w:rsidRPr="0043160C" w:rsidRDefault="004C60DB" w:rsidP="002E441A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المبلغ المقدم</w:t>
            </w:r>
          </w:p>
        </w:tc>
        <w:tc>
          <w:tcPr>
            <w:tcW w:w="1890" w:type="dxa"/>
            <w:vAlign w:val="center"/>
          </w:tcPr>
          <w:p w:rsidR="004C60DB" w:rsidRPr="0043160C" w:rsidRDefault="004C60DB" w:rsidP="002E441A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قيمة الضمان</w:t>
            </w:r>
          </w:p>
        </w:tc>
        <w:tc>
          <w:tcPr>
            <w:tcW w:w="3244" w:type="dxa"/>
            <w:vAlign w:val="center"/>
          </w:tcPr>
          <w:p w:rsidR="004C60DB" w:rsidRPr="0043160C" w:rsidRDefault="004C60DB" w:rsidP="002E441A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الضمان</w:t>
            </w:r>
          </w:p>
        </w:tc>
      </w:tr>
      <w:tr w:rsidR="004C60DB" w:rsidTr="002E441A">
        <w:tc>
          <w:tcPr>
            <w:tcW w:w="540" w:type="dxa"/>
          </w:tcPr>
          <w:p w:rsidR="004C60DB" w:rsidRPr="0043160C" w:rsidRDefault="004C60DB" w:rsidP="002E441A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24" w:type="dxa"/>
          </w:tcPr>
          <w:p w:rsidR="004C60DB" w:rsidRPr="0043160C" w:rsidRDefault="004C60DB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دار الحجر</w:t>
            </w:r>
          </w:p>
        </w:tc>
        <w:tc>
          <w:tcPr>
            <w:tcW w:w="1886" w:type="dxa"/>
          </w:tcPr>
          <w:p w:rsidR="004C60DB" w:rsidRPr="0043160C" w:rsidRDefault="004C60DB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10,500 $</w:t>
            </w:r>
          </w:p>
        </w:tc>
        <w:tc>
          <w:tcPr>
            <w:tcW w:w="1890" w:type="dxa"/>
          </w:tcPr>
          <w:p w:rsidR="004C60DB" w:rsidRPr="0043160C" w:rsidRDefault="00FC1AF1" w:rsidP="00FC1AF1">
            <w:pPr>
              <w:pStyle w:val="a3"/>
              <w:tabs>
                <w:tab w:val="left" w:pos="564"/>
                <w:tab w:val="center" w:pos="837"/>
              </w:tabs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263 $</w:t>
            </w:r>
          </w:p>
        </w:tc>
        <w:tc>
          <w:tcPr>
            <w:tcW w:w="3244" w:type="dxa"/>
          </w:tcPr>
          <w:p w:rsidR="004C60DB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بنك الإنشاء والتعمير</w:t>
            </w:r>
          </w:p>
        </w:tc>
      </w:tr>
      <w:tr w:rsidR="004C60DB" w:rsidTr="002E441A">
        <w:tc>
          <w:tcPr>
            <w:tcW w:w="540" w:type="dxa"/>
          </w:tcPr>
          <w:p w:rsidR="004C60DB" w:rsidRPr="0043160C" w:rsidRDefault="004C60DB" w:rsidP="002E441A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24" w:type="dxa"/>
          </w:tcPr>
          <w:p w:rsidR="004C60DB" w:rsidRPr="0043160C" w:rsidRDefault="004C60DB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المهيب للمهمات العسكرية</w:t>
            </w:r>
          </w:p>
        </w:tc>
        <w:tc>
          <w:tcPr>
            <w:tcW w:w="1886" w:type="dxa"/>
          </w:tcPr>
          <w:p w:rsidR="004C60DB" w:rsidRPr="0043160C" w:rsidRDefault="004C60DB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9,990 $</w:t>
            </w:r>
          </w:p>
        </w:tc>
        <w:tc>
          <w:tcPr>
            <w:tcW w:w="1890" w:type="dxa"/>
          </w:tcPr>
          <w:p w:rsidR="004C60DB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250 $</w:t>
            </w:r>
          </w:p>
        </w:tc>
        <w:tc>
          <w:tcPr>
            <w:tcW w:w="3244" w:type="dxa"/>
          </w:tcPr>
          <w:p w:rsidR="004C60DB" w:rsidRPr="0043160C" w:rsidRDefault="00FC1AF1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بنك التضامن الإسلامي </w:t>
            </w:r>
          </w:p>
        </w:tc>
      </w:tr>
    </w:tbl>
    <w:p w:rsidR="004C60DB" w:rsidRDefault="004C60DB" w:rsidP="001F0A0F">
      <w:pPr>
        <w:pStyle w:val="a3"/>
        <w:spacing w:after="0" w:line="480" w:lineRule="auto"/>
        <w:ind w:left="1080"/>
        <w:rPr>
          <w:sz w:val="32"/>
          <w:szCs w:val="32"/>
          <w:rtl/>
        </w:rPr>
      </w:pPr>
    </w:p>
    <w:p w:rsidR="004C60DB" w:rsidRPr="00E93733" w:rsidRDefault="004C60DB" w:rsidP="001F0A0F">
      <w:pPr>
        <w:pStyle w:val="a3"/>
        <w:spacing w:after="0" w:line="480" w:lineRule="auto"/>
        <w:ind w:left="1080"/>
        <w:rPr>
          <w:sz w:val="6"/>
          <w:szCs w:val="6"/>
          <w:rtl/>
        </w:rPr>
      </w:pPr>
    </w:p>
    <w:sectPr w:rsidR="004C60DB" w:rsidRPr="00E93733" w:rsidSect="00E93733">
      <w:headerReference w:type="default" r:id="rId8"/>
      <w:footerReference w:type="default" r:id="rId9"/>
      <w:pgSz w:w="11906" w:h="16838"/>
      <w:pgMar w:top="126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4DD" w:rsidRDefault="009C54DD" w:rsidP="00D024A3">
      <w:pPr>
        <w:spacing w:after="0" w:line="240" w:lineRule="auto"/>
      </w:pPr>
      <w:r>
        <w:separator/>
      </w:r>
    </w:p>
  </w:endnote>
  <w:endnote w:type="continuationSeparator" w:id="1">
    <w:p w:rsidR="009C54DD" w:rsidRDefault="009C54DD" w:rsidP="00D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01331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291A5D" w:rsidRDefault="00291A5D">
            <w:pPr>
              <w:pStyle w:val="a7"/>
              <w:jc w:val="center"/>
            </w:pPr>
            <w:r>
              <w:t xml:space="preserve">Page </w:t>
            </w:r>
            <w:r w:rsidR="005742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4245">
              <w:rPr>
                <w:b/>
                <w:sz w:val="24"/>
                <w:szCs w:val="24"/>
              </w:rPr>
              <w:fldChar w:fldCharType="separate"/>
            </w:r>
            <w:r w:rsidR="00BA7A11">
              <w:rPr>
                <w:b/>
                <w:noProof/>
                <w:rtl/>
              </w:rPr>
              <w:t>1</w:t>
            </w:r>
            <w:r w:rsidR="005742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42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4245">
              <w:rPr>
                <w:b/>
                <w:sz w:val="24"/>
                <w:szCs w:val="24"/>
              </w:rPr>
              <w:fldChar w:fldCharType="separate"/>
            </w:r>
            <w:r w:rsidR="00BA7A11">
              <w:rPr>
                <w:b/>
                <w:noProof/>
                <w:rtl/>
              </w:rPr>
              <w:t>2</w:t>
            </w:r>
            <w:r w:rsidR="005742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7CA9" w:rsidRDefault="00E47C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4DD" w:rsidRDefault="009C54DD" w:rsidP="00D024A3">
      <w:pPr>
        <w:spacing w:after="0" w:line="240" w:lineRule="auto"/>
      </w:pPr>
      <w:r>
        <w:separator/>
      </w:r>
    </w:p>
  </w:footnote>
  <w:footnote w:type="continuationSeparator" w:id="1">
    <w:p w:rsidR="009C54DD" w:rsidRDefault="009C54DD" w:rsidP="00D0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639910"/>
      <w:docPartObj>
        <w:docPartGallery w:val="Watermarks"/>
        <w:docPartUnique/>
      </w:docPartObj>
    </w:sdtPr>
    <w:sdtContent>
      <w:p w:rsidR="00D024A3" w:rsidRDefault="00574245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9470" o:spid="_x0000_s4097" type="#_x0000_t136" style="position:absolute;left:0;text-align:left;margin-left:0;margin-top:0;width:716.25pt;height:176.2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2in" string="لجنة المناقصات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45B"/>
    <w:multiLevelType w:val="hybridMultilevel"/>
    <w:tmpl w:val="D7A8C6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D57BD"/>
    <w:multiLevelType w:val="hybridMultilevel"/>
    <w:tmpl w:val="6F4C4652"/>
    <w:lvl w:ilvl="0" w:tplc="4B72EC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87309"/>
    <w:multiLevelType w:val="hybridMultilevel"/>
    <w:tmpl w:val="6F4C4652"/>
    <w:lvl w:ilvl="0" w:tplc="4B72EC7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F9000E"/>
    <w:multiLevelType w:val="hybridMultilevel"/>
    <w:tmpl w:val="979828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231E26"/>
    <w:multiLevelType w:val="hybridMultilevel"/>
    <w:tmpl w:val="923805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CF2F41"/>
    <w:multiLevelType w:val="hybridMultilevel"/>
    <w:tmpl w:val="99BE7E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AC47F8"/>
    <w:multiLevelType w:val="hybridMultilevel"/>
    <w:tmpl w:val="99BE7E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161FD4"/>
    <w:multiLevelType w:val="hybridMultilevel"/>
    <w:tmpl w:val="3258D6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B166DA"/>
    <w:multiLevelType w:val="hybridMultilevel"/>
    <w:tmpl w:val="B4B068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3B17"/>
    <w:rsid w:val="0005729F"/>
    <w:rsid w:val="00086370"/>
    <w:rsid w:val="0016508A"/>
    <w:rsid w:val="001700C4"/>
    <w:rsid w:val="001F0A0F"/>
    <w:rsid w:val="00210AB0"/>
    <w:rsid w:val="00211AE8"/>
    <w:rsid w:val="00215CCF"/>
    <w:rsid w:val="0023443B"/>
    <w:rsid w:val="0023767F"/>
    <w:rsid w:val="00244CD5"/>
    <w:rsid w:val="0025031A"/>
    <w:rsid w:val="00250D8E"/>
    <w:rsid w:val="002700FE"/>
    <w:rsid w:val="00291A5D"/>
    <w:rsid w:val="002B2E8D"/>
    <w:rsid w:val="00351BB2"/>
    <w:rsid w:val="003C6A45"/>
    <w:rsid w:val="003D6E7F"/>
    <w:rsid w:val="00467C4E"/>
    <w:rsid w:val="004948EC"/>
    <w:rsid w:val="004B5982"/>
    <w:rsid w:val="004C60DB"/>
    <w:rsid w:val="00506F17"/>
    <w:rsid w:val="00572AE0"/>
    <w:rsid w:val="00574245"/>
    <w:rsid w:val="005A08E7"/>
    <w:rsid w:val="00631F85"/>
    <w:rsid w:val="00656C0E"/>
    <w:rsid w:val="006610B5"/>
    <w:rsid w:val="00671A99"/>
    <w:rsid w:val="006E6385"/>
    <w:rsid w:val="00752D54"/>
    <w:rsid w:val="00756BEB"/>
    <w:rsid w:val="00757DE9"/>
    <w:rsid w:val="007E5777"/>
    <w:rsid w:val="00833B17"/>
    <w:rsid w:val="008B488B"/>
    <w:rsid w:val="008B64FB"/>
    <w:rsid w:val="008C09CE"/>
    <w:rsid w:val="008E06E8"/>
    <w:rsid w:val="00911571"/>
    <w:rsid w:val="00915735"/>
    <w:rsid w:val="0092397A"/>
    <w:rsid w:val="0097309A"/>
    <w:rsid w:val="009A51AA"/>
    <w:rsid w:val="009C54DD"/>
    <w:rsid w:val="00A0177E"/>
    <w:rsid w:val="00A03365"/>
    <w:rsid w:val="00A14736"/>
    <w:rsid w:val="00A56520"/>
    <w:rsid w:val="00A73CA3"/>
    <w:rsid w:val="00A9215A"/>
    <w:rsid w:val="00AD0065"/>
    <w:rsid w:val="00AF7471"/>
    <w:rsid w:val="00B1652B"/>
    <w:rsid w:val="00B26827"/>
    <w:rsid w:val="00B361B3"/>
    <w:rsid w:val="00B4008B"/>
    <w:rsid w:val="00B954C5"/>
    <w:rsid w:val="00BA34CA"/>
    <w:rsid w:val="00BA7A11"/>
    <w:rsid w:val="00BC0C1C"/>
    <w:rsid w:val="00BD7DF4"/>
    <w:rsid w:val="00BF6D41"/>
    <w:rsid w:val="00C310FA"/>
    <w:rsid w:val="00C71A00"/>
    <w:rsid w:val="00C86F64"/>
    <w:rsid w:val="00D024A3"/>
    <w:rsid w:val="00D1505B"/>
    <w:rsid w:val="00D61219"/>
    <w:rsid w:val="00DA69B9"/>
    <w:rsid w:val="00E13BF8"/>
    <w:rsid w:val="00E40EE2"/>
    <w:rsid w:val="00E47CA9"/>
    <w:rsid w:val="00E703EC"/>
    <w:rsid w:val="00E93733"/>
    <w:rsid w:val="00EC122C"/>
    <w:rsid w:val="00EC1DCE"/>
    <w:rsid w:val="00F463E7"/>
    <w:rsid w:val="00FB578F"/>
    <w:rsid w:val="00FC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17"/>
    <w:pPr>
      <w:ind w:left="720"/>
      <w:contextualSpacing/>
    </w:pPr>
  </w:style>
  <w:style w:type="table" w:styleId="a4">
    <w:name w:val="Table Grid"/>
    <w:basedOn w:val="a1"/>
    <w:uiPriority w:val="59"/>
    <w:rsid w:val="00250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E70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Char"/>
    <w:uiPriority w:val="99"/>
    <w:semiHidden/>
    <w:unhideWhenUsed/>
    <w:rsid w:val="00D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D024A3"/>
  </w:style>
  <w:style w:type="paragraph" w:styleId="a7">
    <w:name w:val="footer"/>
    <w:basedOn w:val="a"/>
    <w:link w:val="Char0"/>
    <w:uiPriority w:val="99"/>
    <w:unhideWhenUsed/>
    <w:rsid w:val="00D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D02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8C4A-2290-475D-9F4C-BE19EA9F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yofarawy</dc:creator>
  <cp:keywords/>
  <dc:description/>
  <cp:lastModifiedBy>yofarawy</cp:lastModifiedBy>
  <cp:revision>2</cp:revision>
  <cp:lastPrinted>2011-03-07T08:42:00Z</cp:lastPrinted>
  <dcterms:created xsi:type="dcterms:W3CDTF">2011-03-16T10:09:00Z</dcterms:created>
  <dcterms:modified xsi:type="dcterms:W3CDTF">2011-03-16T10:09:00Z</dcterms:modified>
</cp:coreProperties>
</file>